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教育云平台</w:t>
      </w:r>
      <w:r>
        <w:rPr>
          <w:rFonts w:hint="eastAsia"/>
          <w:lang w:val="en-US" w:eastAsia="zh-CN"/>
        </w:rPr>
        <w:t>CA认证登录密钥使用手册</w:t>
      </w: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请按如下步骤进行操作：</w:t>
      </w: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第一步：在电脑端打开常用浏览器，在浏览器中输入教育云平台网址：www.cjzedu.cn</w:t>
      </w:r>
    </w:p>
    <w:p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4785" cy="2450465"/>
            <wp:effectExtent l="0" t="0" r="1206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45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第二步：在浏览器中打开教育云平台后，找到平台公告栏中密钥插件下载项，点击进入目录：如下;</w:t>
      </w:r>
    </w:p>
    <w:p>
      <w:pPr>
        <w:jc w:val="center"/>
      </w:pPr>
      <w:r>
        <w:drawing>
          <wp:inline distT="0" distB="0" distL="114300" distR="114300">
            <wp:extent cx="5262880" cy="2220595"/>
            <wp:effectExtent l="0" t="0" r="1397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22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jc w:val="center"/>
      </w:pPr>
      <w:r>
        <w:drawing>
          <wp:inline distT="0" distB="0" distL="114300" distR="114300">
            <wp:extent cx="5263515" cy="1418590"/>
            <wp:effectExtent l="0" t="0" r="13335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分别点击下载密钥驱动及密钥插件到电脑端本地。</w:t>
      </w: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第三步;在电脑端找到刚才下载的密钥驱动和密钥插件，进行解压安装。</w:t>
      </w: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drawing>
          <wp:inline distT="0" distB="0" distL="114300" distR="114300">
            <wp:extent cx="1343025" cy="514350"/>
            <wp:effectExtent l="0" t="0" r="9525" b="0"/>
            <wp:docPr id="4" name="图片 4" descr="162934157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29341570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下载到电脑端的插件解压包，进行解压。</w:t>
      </w: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drawing>
          <wp:inline distT="0" distB="0" distL="114300" distR="114300">
            <wp:extent cx="1381125" cy="514350"/>
            <wp:effectExtent l="0" t="0" r="9525" b="0"/>
            <wp:docPr id="5" name="图片 5" descr="162934162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29341625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解压成文件夹</w:t>
      </w: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第四步：分别安装密钥驱动和密钥插件，安装过程中不需要改变任何选项，直接下一步下一步完成即可。</w:t>
      </w: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第五步：安装完成密钥驱动和密钥插件后，将密钥插入电脑USB接口，插入密钥后，在电脑的右下角会显示密钥图标，如下图：</w:t>
      </w:r>
    </w:p>
    <w:p>
      <w:pPr>
        <w:jc w:val="center"/>
      </w:pPr>
      <w:r>
        <w:drawing>
          <wp:inline distT="0" distB="0" distL="114300" distR="114300">
            <wp:extent cx="4829175" cy="1876425"/>
            <wp:effectExtent l="0" t="0" r="9525" b="952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双击图标可以看到密钥个人信息，如图：</w:t>
      </w:r>
    </w:p>
    <w:p>
      <w:pPr>
        <w:jc w:val="center"/>
      </w:pPr>
      <w:r>
        <w:drawing>
          <wp:inline distT="0" distB="0" distL="114300" distR="114300">
            <wp:extent cx="4181475" cy="3590925"/>
            <wp:effectExtent l="0" t="0" r="9525" b="952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到此密钥驱动和密钥插件安装成功。</w:t>
      </w:r>
    </w:p>
    <w:p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第六步：使用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CA密钥认证登录教育云平台，再次打开教育云平台主页，点击登录按键。如图：</w:t>
      </w:r>
    </w:p>
    <w:p>
      <w:pPr>
        <w:jc w:val="both"/>
      </w:pPr>
      <w:r>
        <w:drawing>
          <wp:inline distT="0" distB="0" distL="114300" distR="114300">
            <wp:extent cx="5267325" cy="2012315"/>
            <wp:effectExtent l="0" t="0" r="9525" b="6985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01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点击登录</w:t>
      </w:r>
    </w:p>
    <w:p>
      <w:pPr>
        <w:jc w:val="both"/>
      </w:pPr>
      <w:r>
        <w:drawing>
          <wp:inline distT="0" distB="0" distL="114300" distR="114300">
            <wp:extent cx="5268595" cy="2778760"/>
            <wp:effectExtent l="0" t="0" r="8255" b="2540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77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ascii="黑体" w:hAnsi="黑体" w:eastAsia="黑体" w:cs="黑体"/>
          <w:color w:val="FF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管理员点击认证登录，会弹出输入密钥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PIN码的登录框，</w:t>
      </w:r>
      <w:r>
        <w:rPr>
          <w:rFonts w:hint="eastAsia" w:ascii="黑体" w:hAnsi="黑体" w:eastAsia="黑体" w:cs="黑体"/>
          <w:color w:val="FF0000"/>
          <w:sz w:val="28"/>
          <w:szCs w:val="28"/>
          <w:lang w:val="en-US" w:eastAsia="zh-CN"/>
        </w:rPr>
        <w:t>密钥默认PIN码为123456，此PIN码可自行修改，一定记住，此PIN码输入错误4次，密钥会锁定。忘记PIN码或者PIN码输入错误4次被锁定，解锁必须将密钥拿</w:t>
      </w:r>
      <w:bookmarkStart w:id="0" w:name="_GoBack"/>
      <w:bookmarkEnd w:id="0"/>
      <w:r>
        <w:rPr>
          <w:rFonts w:hint="eastAsia" w:ascii="黑体" w:hAnsi="黑体" w:eastAsia="黑体" w:cs="黑体"/>
          <w:color w:val="FF0000"/>
          <w:sz w:val="28"/>
          <w:szCs w:val="28"/>
          <w:lang w:val="en-US" w:eastAsia="zh-CN"/>
        </w:rPr>
        <w:t>到昌吉市南公园西路50号（老电视台院内）进行解锁。</w:t>
      </w:r>
    </w:p>
    <w:p>
      <w:pPr>
        <w:jc w:val="both"/>
        <w:rPr>
          <w:rFonts w:hint="default" w:ascii="黑体" w:hAnsi="黑体" w:eastAsia="黑体" w:cs="黑体"/>
          <w:color w:val="FF0000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71770" cy="3028315"/>
            <wp:effectExtent l="0" t="0" r="5080" b="635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02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输入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PIN码后点确定，登录成功。</w:t>
      </w:r>
    </w:p>
    <w:p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70500" cy="2422525"/>
            <wp:effectExtent l="0" t="0" r="6350" b="15875"/>
            <wp:docPr id="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2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/>
          <w:lang w:val="en-US" w:eastAsia="zh-CN"/>
        </w:rPr>
      </w:pPr>
    </w:p>
    <w:p>
      <w:pPr>
        <w:ind w:firstLine="2520" w:firstLineChars="900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密钥技术支持人：路博，联系电话18199002909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E16F1"/>
    <w:rsid w:val="12A20F87"/>
    <w:rsid w:val="58B75D24"/>
    <w:rsid w:val="726D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Office_11.1.0.10567_F1E327BC-269C-435d-A152-05C5408002CA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2021-08-19T02:40:00Z</dcterms:created>
  <dc:creator>Administrator</dc:creator>
  <cp:lastModifiedBy>胡子</cp:lastModifiedBy>
  <dcterms:modified xsi:type="dcterms:W3CDTF">2021-08-19T03:15:00Z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2052-11.1.0.10567</vt:lpwstr>
  </property>
  <property fmtid="{D5CDD505-2E9C-101B-9397-08002B2CF9AE}" pid="3" name="ICV">
    <vt:lpwstr>AD38478D894C4C85AACDDEB4005BCFF8</vt:lpwstr>
  </property>
</Properties>
</file>